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评报告撰写的几点说明:</w:t>
      </w:r>
    </w:p>
    <w:p/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时间点</w:t>
      </w:r>
    </w:p>
    <w:p>
      <w:pPr>
        <w:pStyle w:val="4"/>
        <w:ind w:left="360" w:firstLine="0" w:firstLineChars="0"/>
      </w:pPr>
      <w:r>
        <w:rPr>
          <w:rFonts w:hint="eastAsia"/>
        </w:rPr>
        <w:t>审核评估的时间初定为2017年下半年，接领导指示，报告中的各时间点要求：</w:t>
      </w:r>
    </w:p>
    <w:p>
      <w:pPr>
        <w:pStyle w:val="4"/>
        <w:ind w:left="360" w:firstLine="0" w:firstLineChars="0"/>
      </w:pPr>
      <w:r>
        <w:rPr>
          <w:rFonts w:hint="eastAsia"/>
        </w:rPr>
        <w:t>时点数据：截止到2017.9.30</w:t>
      </w:r>
    </w:p>
    <w:p>
      <w:pPr>
        <w:pStyle w:val="4"/>
        <w:ind w:left="360" w:firstLine="0" w:firstLineChars="0"/>
      </w:pPr>
      <w:r>
        <w:rPr>
          <w:rFonts w:hint="eastAsia"/>
        </w:rPr>
        <w:t>自然年数据：截止到2016.12.31</w:t>
      </w:r>
    </w:p>
    <w:p>
      <w:pPr>
        <w:pStyle w:val="4"/>
        <w:ind w:left="360" w:firstLine="0" w:firstLineChars="0"/>
      </w:pPr>
      <w:r>
        <w:rPr>
          <w:rFonts w:hint="eastAsia"/>
        </w:rPr>
        <w:t>学年数据：截止到2017.8.31</w:t>
      </w:r>
    </w:p>
    <w:p>
      <w:pPr>
        <w:pStyle w:val="4"/>
        <w:ind w:left="360" w:firstLine="0" w:firstLineChars="0"/>
      </w:pPr>
      <w:r>
        <w:rPr>
          <w:rFonts w:hint="eastAsia"/>
        </w:rPr>
        <w:t>（明年需要在报告中追加未来一年的数据，建议对可能改变的数据加</w:t>
      </w:r>
      <w:r>
        <w:rPr>
          <w:rFonts w:hint="eastAsia"/>
          <w:highlight w:val="yellow"/>
        </w:rPr>
        <w:t>标注</w:t>
      </w:r>
      <w:r>
        <w:rPr>
          <w:rFonts w:hint="eastAsia"/>
        </w:rPr>
        <w:t>。）</w:t>
      </w:r>
    </w:p>
    <w:p>
      <w:pPr>
        <w:pStyle w:val="4"/>
        <w:ind w:left="360" w:firstLine="0" w:firstLineChars="0"/>
      </w:pPr>
      <w:r>
        <w:rPr>
          <w:rFonts w:hint="eastAsia"/>
        </w:rPr>
        <w:t>试卷为近三年：2014-2015学年、2015-2016学年、2016-2017学年（未来一年）</w:t>
      </w:r>
    </w:p>
    <w:p>
      <w:pPr>
        <w:pStyle w:val="4"/>
        <w:ind w:left="360" w:firstLine="0" w:firstLineChars="0"/>
      </w:pPr>
      <w:r>
        <w:rPr>
          <w:rFonts w:hint="eastAsia"/>
        </w:rPr>
        <w:t>毕业论文（设计）近三届：2015届、2016届、2017届（未来一届）。</w:t>
      </w:r>
    </w:p>
    <w:p>
      <w:pPr>
        <w:pStyle w:val="4"/>
        <w:ind w:left="360" w:firstLine="0" w:firstLineChars="0"/>
      </w:pPr>
      <w:r>
        <w:rPr>
          <w:rFonts w:hint="eastAsia"/>
        </w:rPr>
        <w:t>另外：</w:t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常态化的数据用近三年的，成果可以用近五年的数据，但需要加注说明；</w:t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教师获得的荣誉：只要有获奖证书的各类称号都可以列出。</w:t>
      </w:r>
    </w:p>
    <w:p>
      <w:r>
        <w:rPr>
          <w:rFonts w:hint="eastAsia"/>
        </w:rPr>
        <w:t>2、试卷、毕业设计（设计）存放要求</w:t>
      </w:r>
    </w:p>
    <w:p>
      <w:pPr>
        <w:pStyle w:val="4"/>
        <w:ind w:left="360" w:firstLine="0" w:firstLineChars="0"/>
      </w:pPr>
      <w:r>
        <w:rPr>
          <w:rFonts w:hint="eastAsia"/>
        </w:rPr>
        <w:t>近三年的试卷、论文要求上架，做到从接到电话到取出对应的试卷、论文不超过5分钟，各单位可以根据试卷库的大小参照城建学院、经济贸易学院试卷库，做出预算给教务处打报告(为方便做预算，请有需要的学院将预算在24号上午11:00前交教务处)，由学校统一安排解决。</w:t>
      </w:r>
    </w:p>
    <w:p>
      <w:pPr>
        <w:pStyle w:val="4"/>
        <w:numPr>
          <w:ilvl w:val="0"/>
          <w:numId w:val="3"/>
        </w:numPr>
        <w:ind w:firstLineChars="0"/>
        <w:rPr>
          <w:b/>
          <w:bCs/>
        </w:rPr>
      </w:pPr>
      <w:r>
        <w:rPr>
          <w:rFonts w:hint="eastAsia"/>
          <w:b/>
          <w:bCs/>
        </w:rPr>
        <w:t>撰写要求</w:t>
      </w:r>
    </w:p>
    <w:p>
      <w:pPr>
        <w:pStyle w:val="4"/>
        <w:ind w:left="360" w:firstLine="0" w:firstLineChars="0"/>
      </w:pPr>
      <w:r>
        <w:rPr>
          <w:rFonts w:hint="eastAsia"/>
          <w:b/>
          <w:bCs/>
        </w:rPr>
        <w:t>报告撰写要求中给出的问题是要求报告中必须涵盖的内容，请不要以问答题的形式回答，对于问题中没有提到的、大家认为是特色的、必须包含的可以扩充。</w:t>
      </w:r>
    </w:p>
    <w:p>
      <w:r>
        <w:rPr>
          <w:rFonts w:hint="eastAsia"/>
        </w:rPr>
        <w:t>4、材料上交</w:t>
      </w:r>
      <w:bookmarkStart w:id="0" w:name="_GoBack"/>
      <w:bookmarkEnd w:id="0"/>
    </w:p>
    <w:p>
      <w:pPr>
        <w:ind w:left="360"/>
      </w:pPr>
      <w:r>
        <w:rPr>
          <w:rFonts w:hint="eastAsia"/>
        </w:rPr>
        <w:t>各教学单位的材料分三个文件夹（自评报告、专业自评、课程自评），同时提供相应的支撑材料目录的电子版（支撑材料的原件留在原单位）。各职能部门由牵头单位提供报告文本及支撑材料目录。所有材料打包后上交。</w:t>
      </w:r>
    </w:p>
    <w:p>
      <w:r>
        <w:rPr>
          <w:rFonts w:hint="eastAsia"/>
        </w:rPr>
        <w:t>5、材料上交时间</w:t>
      </w:r>
    </w:p>
    <w:p>
      <w:pPr>
        <w:pStyle w:val="4"/>
        <w:ind w:left="360" w:firstLine="0" w:firstLineChars="0"/>
      </w:pPr>
      <w:r>
        <w:rPr>
          <w:rFonts w:hint="eastAsia"/>
        </w:rPr>
        <w:t>考虑到大家这学期工作任务繁重，经请示领导，评估材料上交时间推迟到2016年12月15日。</w:t>
      </w:r>
    </w:p>
    <w:p>
      <w:pPr>
        <w:pStyle w:val="4"/>
        <w:ind w:left="360" w:firstLine="0" w:firstLineChars="0"/>
      </w:pPr>
    </w:p>
    <w:p>
      <w:pPr>
        <w:pStyle w:val="4"/>
        <w:ind w:left="360" w:firstLine="0" w:firstLineChars="0"/>
      </w:pPr>
      <w:r>
        <w:rPr>
          <w:rFonts w:hint="eastAsia"/>
        </w:rPr>
        <w:t>感谢大家的支持！有什么问题随时交流，大家共同努力做好这项工作。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86058"/>
    <w:multiLevelType w:val="multilevel"/>
    <w:tmpl w:val="6F986058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AA0D0C"/>
    <w:multiLevelType w:val="multilevel"/>
    <w:tmpl w:val="6FAA0D0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FE23EF"/>
    <w:multiLevelType w:val="multilevel"/>
    <w:tmpl w:val="7EFE23EF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405A57"/>
    <w:rsid w:val="1C1750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Administrator.7N5V4MWDGDZ0GJJ</dc:creator>
  <cp:lastModifiedBy>Administrator</cp:lastModifiedBy>
  <dcterms:modified xsi:type="dcterms:W3CDTF">2016-11-28T09:13:11Z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