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28" w:rsidRDefault="009B2028" w:rsidP="00BC3978"/>
    <w:p w:rsidR="009B2028" w:rsidRDefault="009B2028" w:rsidP="001973B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 w:rsidRPr="009D3DA6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关于组织观看电视专题片</w:t>
      </w:r>
    </w:p>
    <w:p w:rsidR="009B2028" w:rsidRPr="00BC3978" w:rsidRDefault="009B2028" w:rsidP="00863322">
      <w:pPr>
        <w:spacing w:afterLines="100" w:line="6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 w:rsidRPr="009D3DA6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《巡视利剑》的通知</w:t>
      </w:r>
    </w:p>
    <w:p w:rsidR="009B2028" w:rsidRPr="00F87A36" w:rsidRDefault="009B2028" w:rsidP="00A532FE">
      <w:pPr>
        <w:spacing w:line="60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9D3DA6">
        <w:rPr>
          <w:rFonts w:ascii="仿宋_GB2312" w:eastAsia="仿宋_GB2312" w:hAnsi="宋体" w:cs="宋体" w:hint="eastAsia"/>
          <w:kern w:val="0"/>
          <w:sz w:val="32"/>
          <w:szCs w:val="32"/>
        </w:rPr>
        <w:t>中央纪委宣传部、中央巡视办、中央电视台联合制作的</w:t>
      </w:r>
      <w:r w:rsidRPr="00F87A36">
        <w:rPr>
          <w:rFonts w:ascii="仿宋_GB2312" w:eastAsia="仿宋_GB2312" w:hAnsi="宋体" w:cs="宋体" w:hint="eastAsia"/>
          <w:kern w:val="0"/>
          <w:sz w:val="32"/>
          <w:szCs w:val="32"/>
        </w:rPr>
        <w:t>四集</w:t>
      </w:r>
      <w:r w:rsidRPr="009D3DA6">
        <w:rPr>
          <w:rFonts w:ascii="仿宋_GB2312" w:eastAsia="仿宋_GB2312" w:hAnsi="宋体" w:cs="宋体" w:hint="eastAsia"/>
          <w:kern w:val="0"/>
          <w:sz w:val="32"/>
          <w:szCs w:val="32"/>
        </w:rPr>
        <w:t>电视专题片《巡视利剑》</w:t>
      </w:r>
      <w:r w:rsidRPr="00F87A36">
        <w:rPr>
          <w:rFonts w:ascii="仿宋_GB2312" w:eastAsia="仿宋_GB2312" w:hAnsi="宋体" w:cs="宋体" w:hint="eastAsia"/>
          <w:kern w:val="0"/>
          <w:sz w:val="32"/>
          <w:szCs w:val="32"/>
        </w:rPr>
        <w:t>已于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9"/>
          <w:attr w:name="Year" w:val="2017"/>
        </w:smartTagPr>
        <w:r w:rsidRPr="00F87A36">
          <w:rPr>
            <w:rFonts w:ascii="仿宋_GB2312" w:eastAsia="仿宋_GB2312" w:hAnsi="宋体" w:cs="宋体"/>
            <w:kern w:val="0"/>
            <w:sz w:val="32"/>
            <w:szCs w:val="32"/>
          </w:rPr>
          <w:t>9</w:t>
        </w:r>
        <w:r w:rsidRPr="00F87A36">
          <w:rPr>
            <w:rFonts w:ascii="仿宋_GB2312" w:eastAsia="仿宋_GB2312" w:hAnsi="宋体" w:cs="宋体" w:hint="eastAsia"/>
            <w:kern w:val="0"/>
            <w:sz w:val="32"/>
            <w:szCs w:val="32"/>
          </w:rPr>
          <w:t>月</w:t>
        </w:r>
        <w:r w:rsidRPr="00F87A36">
          <w:rPr>
            <w:rFonts w:ascii="仿宋_GB2312" w:eastAsia="仿宋_GB2312" w:hAnsi="宋体" w:cs="宋体"/>
            <w:kern w:val="0"/>
            <w:sz w:val="32"/>
            <w:szCs w:val="32"/>
          </w:rPr>
          <w:t>7</w:t>
        </w:r>
        <w:r w:rsidRPr="00F87A36">
          <w:rPr>
            <w:rFonts w:ascii="仿宋_GB2312" w:eastAsia="仿宋_GB2312" w:hAnsi="宋体" w:cs="宋体" w:hint="eastAsia"/>
            <w:kern w:val="0"/>
            <w:sz w:val="32"/>
            <w:szCs w:val="32"/>
          </w:rPr>
          <w:t>日</w:t>
        </w:r>
      </w:smartTag>
      <w:r w:rsidRPr="00F87A36">
        <w:rPr>
          <w:rFonts w:ascii="仿宋_GB2312" w:eastAsia="仿宋_GB2312" w:hAnsi="宋体" w:cs="宋体" w:hint="eastAsia"/>
          <w:kern w:val="0"/>
          <w:sz w:val="32"/>
          <w:szCs w:val="32"/>
        </w:rPr>
        <w:t>至</w:t>
      </w:r>
      <w:r w:rsidRPr="00F87A36">
        <w:rPr>
          <w:rFonts w:ascii="仿宋_GB2312" w:eastAsia="仿宋_GB2312" w:hAnsi="宋体" w:cs="宋体"/>
          <w:kern w:val="0"/>
          <w:sz w:val="32"/>
          <w:szCs w:val="32"/>
        </w:rPr>
        <w:t>11</w:t>
      </w:r>
      <w:r w:rsidRPr="00F87A36">
        <w:rPr>
          <w:rFonts w:ascii="仿宋_GB2312" w:eastAsia="仿宋_GB2312" w:hAnsi="宋体" w:cs="宋体" w:hint="eastAsia"/>
          <w:kern w:val="0"/>
          <w:sz w:val="32"/>
          <w:szCs w:val="32"/>
        </w:rPr>
        <w:t>日在中央电视台播出</w:t>
      </w:r>
      <w:r w:rsidRPr="009D3DA6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B2028" w:rsidRPr="00F87A36" w:rsidRDefault="009B2028" w:rsidP="00A532FE">
      <w:pPr>
        <w:spacing w:line="60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F87A3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专题片反映了党的十八大以来，以习近平同志为核心的党中央把全面从严治党纳入“四个全面”战略布局，把巡视作为党内监督的战略性制度安排，坚持党内监督和群众监督相结合，赋予巡视制度新的活力，有效破解自我监督的难题，探索出一条自我净化、自我完善、自我革新、自我提高的有效途径的历史进程。</w:t>
      </w:r>
      <w:r w:rsidRPr="00F87A36">
        <w:rPr>
          <w:rFonts w:ascii="仿宋_GB2312" w:eastAsia="仿宋_GB2312" w:hint="eastAsia"/>
          <w:color w:val="000000"/>
          <w:sz w:val="32"/>
          <w:szCs w:val="32"/>
        </w:rPr>
        <w:t>专题片摄制组赴全国</w:t>
      </w:r>
      <w:r w:rsidRPr="00F87A36">
        <w:rPr>
          <w:rFonts w:ascii="仿宋_GB2312" w:eastAsia="仿宋_GB2312"/>
          <w:color w:val="000000"/>
          <w:sz w:val="32"/>
          <w:szCs w:val="32"/>
        </w:rPr>
        <w:t>18</w:t>
      </w:r>
      <w:r w:rsidRPr="00F87A36">
        <w:rPr>
          <w:rFonts w:ascii="仿宋_GB2312" w:eastAsia="仿宋_GB2312" w:hint="eastAsia"/>
          <w:color w:val="000000"/>
          <w:sz w:val="32"/>
          <w:szCs w:val="32"/>
        </w:rPr>
        <w:t>个省区市，累计采访</w:t>
      </w:r>
      <w:r w:rsidRPr="00F87A36">
        <w:rPr>
          <w:rFonts w:ascii="仿宋_GB2312" w:eastAsia="仿宋_GB2312"/>
          <w:color w:val="000000"/>
          <w:sz w:val="32"/>
          <w:szCs w:val="32"/>
        </w:rPr>
        <w:t>15</w:t>
      </w:r>
      <w:r w:rsidRPr="00F87A36">
        <w:rPr>
          <w:rFonts w:ascii="仿宋_GB2312" w:eastAsia="仿宋_GB2312" w:hint="eastAsia"/>
          <w:color w:val="000000"/>
          <w:sz w:val="32"/>
          <w:szCs w:val="32"/>
        </w:rPr>
        <w:t>名中央巡视组组长、副组长及相关工作人员，</w:t>
      </w:r>
      <w:r w:rsidRPr="00F87A36">
        <w:rPr>
          <w:rFonts w:ascii="仿宋_GB2312" w:eastAsia="仿宋_GB2312"/>
          <w:color w:val="000000"/>
          <w:sz w:val="32"/>
          <w:szCs w:val="32"/>
        </w:rPr>
        <w:t>20</w:t>
      </w:r>
      <w:r w:rsidRPr="00F87A36">
        <w:rPr>
          <w:rFonts w:ascii="仿宋_GB2312" w:eastAsia="仿宋_GB2312" w:hint="eastAsia"/>
          <w:color w:val="000000"/>
          <w:sz w:val="32"/>
          <w:szCs w:val="32"/>
        </w:rPr>
        <w:t>多名纪检监察干部。拍摄近</w:t>
      </w:r>
      <w:r w:rsidRPr="00F87A36">
        <w:rPr>
          <w:rFonts w:ascii="仿宋_GB2312" w:eastAsia="仿宋_GB2312"/>
          <w:color w:val="000000"/>
          <w:sz w:val="32"/>
          <w:szCs w:val="32"/>
        </w:rPr>
        <w:t>20</w:t>
      </w:r>
      <w:r w:rsidRPr="00F87A36">
        <w:rPr>
          <w:rFonts w:ascii="仿宋_GB2312" w:eastAsia="仿宋_GB2312" w:hint="eastAsia"/>
          <w:color w:val="000000"/>
          <w:sz w:val="32"/>
          <w:szCs w:val="32"/>
        </w:rPr>
        <w:t>名因巡视发现问题线索被查处的官员，王珉、黄兴国、王三运、苏树林、卢恩光、武长顺、虞海燕等现身说法，发人深省、令人警醒，凸显了巡视的利剑作用。</w:t>
      </w:r>
    </w:p>
    <w:p w:rsidR="009B2028" w:rsidRPr="00F461F0" w:rsidRDefault="009B2028" w:rsidP="00F461F0">
      <w:pPr>
        <w:pStyle w:val="NormalWeb"/>
        <w:shd w:val="clear" w:color="auto" w:fill="FFFFFF"/>
        <w:spacing w:before="0" w:beforeAutospacing="0" w:after="240" w:afterAutospacing="0"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因专题片版权和发行时间</w:t>
      </w:r>
      <w:r w:rsidRPr="00F87A36">
        <w:rPr>
          <w:rFonts w:ascii="仿宋_GB2312" w:eastAsia="仿宋_GB2312" w:hint="eastAsia"/>
          <w:color w:val="000000"/>
          <w:sz w:val="32"/>
          <w:szCs w:val="32"/>
        </w:rPr>
        <w:t>限制，我校</w:t>
      </w:r>
      <w:r>
        <w:rPr>
          <w:rFonts w:ascii="仿宋_GB2312" w:eastAsia="仿宋_GB2312" w:hint="eastAsia"/>
          <w:color w:val="000000"/>
          <w:sz w:val="32"/>
          <w:szCs w:val="32"/>
        </w:rPr>
        <w:t>刚</w:t>
      </w:r>
      <w:r w:rsidRPr="00F87A36">
        <w:rPr>
          <w:rFonts w:ascii="仿宋_GB2312" w:eastAsia="仿宋_GB2312" w:hint="eastAsia"/>
          <w:color w:val="000000"/>
          <w:sz w:val="32"/>
          <w:szCs w:val="32"/>
        </w:rPr>
        <w:t>购得该专题片。</w:t>
      </w:r>
      <w:r w:rsidRPr="00F87A36">
        <w:rPr>
          <w:rFonts w:ascii="仿宋_GB2312" w:eastAsia="仿宋_GB2312" w:hint="eastAsia"/>
          <w:sz w:val="32"/>
          <w:szCs w:val="32"/>
        </w:rPr>
        <w:t>为加深印象，进一步</w:t>
      </w:r>
      <w:r w:rsidRPr="00F87A36">
        <w:rPr>
          <w:rFonts w:ascii="仿宋_GB2312" w:eastAsia="仿宋_GB2312" w:hAnsi="Simsun" w:hint="eastAsia"/>
          <w:sz w:val="32"/>
          <w:szCs w:val="32"/>
          <w:shd w:val="clear" w:color="auto" w:fill="FFFFFF"/>
        </w:rPr>
        <w:t>教育引导我校党员干部以典型案例为镜、为戒、为鉴、为训，不断强化廉洁意识、纪律意识和法规意识，</w:t>
      </w:r>
      <w:r w:rsidRPr="00F87A36">
        <w:rPr>
          <w:rFonts w:ascii="仿宋_GB2312" w:eastAsia="仿宋_GB2312" w:hint="eastAsia"/>
          <w:sz w:val="32"/>
          <w:szCs w:val="32"/>
        </w:rPr>
        <w:t>促进我校反腐倡廉建设深入开展，纪委监察室决定</w:t>
      </w:r>
      <w:r>
        <w:rPr>
          <w:rFonts w:ascii="仿宋_GB2312" w:eastAsia="仿宋_GB2312" w:hint="eastAsia"/>
          <w:sz w:val="32"/>
          <w:szCs w:val="32"/>
        </w:rPr>
        <w:t>在</w:t>
      </w:r>
      <w:r w:rsidRPr="00F461F0">
        <w:rPr>
          <w:rFonts w:ascii="仿宋_GB2312" w:eastAsia="仿宋_GB2312"/>
          <w:sz w:val="32"/>
          <w:szCs w:val="32"/>
        </w:rPr>
        <w:t xml:space="preserve">10 </w:t>
      </w:r>
      <w:r w:rsidRPr="00F461F0">
        <w:rPr>
          <w:rFonts w:ascii="仿宋_GB2312" w:eastAsia="仿宋_GB2312" w:hint="eastAsia"/>
          <w:sz w:val="32"/>
          <w:szCs w:val="32"/>
        </w:rPr>
        <w:t>月</w:t>
      </w:r>
      <w:r w:rsidRPr="00F461F0">
        <w:rPr>
          <w:rFonts w:ascii="仿宋_GB2312" w:eastAsia="仿宋_GB2312"/>
          <w:sz w:val="32"/>
          <w:szCs w:val="32"/>
        </w:rPr>
        <w:t>12</w:t>
      </w:r>
      <w:r w:rsidRPr="00F87A36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日</w:t>
      </w:r>
      <w:r w:rsidRPr="00F87A36">
        <w:rPr>
          <w:rFonts w:ascii="仿宋_GB2312" w:eastAsia="仿宋_GB2312" w:hint="eastAsia"/>
          <w:sz w:val="32"/>
          <w:szCs w:val="32"/>
        </w:rPr>
        <w:t>通过学校闭路电视再次播放这部电视专题片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Calibri" w:eastAsia="仿宋_GB2312" w:hAnsi="Calibri" w:hint="eastAsia"/>
          <w:sz w:val="32"/>
          <w:szCs w:val="32"/>
        </w:rPr>
        <w:t>具体播放时间：</w:t>
      </w:r>
      <w:r w:rsidRPr="00F461F0">
        <w:rPr>
          <w:rFonts w:ascii="仿宋_GB2312" w:eastAsia="仿宋_GB2312" w:hint="eastAsia"/>
          <w:sz w:val="32"/>
          <w:szCs w:val="32"/>
        </w:rPr>
        <w:t>每晚</w:t>
      </w:r>
      <w:r w:rsidRPr="00F461F0">
        <w:rPr>
          <w:rFonts w:ascii="仿宋_GB2312" w:eastAsia="仿宋_GB2312"/>
          <w:sz w:val="32"/>
          <w:szCs w:val="32"/>
        </w:rPr>
        <w:t>7:</w:t>
      </w:r>
      <w:r>
        <w:rPr>
          <w:rFonts w:ascii="仿宋_GB2312" w:eastAsia="仿宋_GB2312"/>
          <w:sz w:val="32"/>
          <w:szCs w:val="32"/>
        </w:rPr>
        <w:t>4</w:t>
      </w:r>
      <w:r w:rsidRPr="00F461F0">
        <w:rPr>
          <w:rFonts w:ascii="仿宋_GB2312" w:eastAsia="仿宋_GB2312"/>
          <w:sz w:val="32"/>
          <w:szCs w:val="32"/>
        </w:rPr>
        <w:t>0</w:t>
      </w:r>
      <w:r w:rsidRPr="00F461F0">
        <w:rPr>
          <w:rFonts w:ascii="仿宋_GB2312" w:eastAsia="仿宋_GB2312" w:hint="eastAsia"/>
          <w:sz w:val="32"/>
          <w:szCs w:val="32"/>
        </w:rPr>
        <w:t>开始播放，</w:t>
      </w:r>
      <w:r>
        <w:rPr>
          <w:rFonts w:ascii="仿宋_GB2312" w:eastAsia="仿宋_GB2312" w:hint="eastAsia"/>
          <w:sz w:val="32"/>
          <w:szCs w:val="32"/>
        </w:rPr>
        <w:t>连</w:t>
      </w:r>
      <w:r w:rsidRPr="00F461F0">
        <w:rPr>
          <w:rFonts w:ascii="仿宋_GB2312" w:eastAsia="仿宋_GB2312" w:hint="eastAsia"/>
          <w:sz w:val="32"/>
          <w:szCs w:val="32"/>
        </w:rPr>
        <w:t>播</w:t>
      </w:r>
      <w:r>
        <w:rPr>
          <w:rFonts w:ascii="仿宋_GB2312" w:eastAsia="仿宋_GB2312" w:hint="eastAsia"/>
          <w:sz w:val="32"/>
          <w:szCs w:val="32"/>
        </w:rPr>
        <w:t>两</w:t>
      </w:r>
      <w:r w:rsidRPr="00F461F0">
        <w:rPr>
          <w:rFonts w:ascii="仿宋_GB2312" w:eastAsia="仿宋_GB2312" w:hint="eastAsia"/>
          <w:sz w:val="32"/>
          <w:szCs w:val="32"/>
        </w:rPr>
        <w:t>集，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集播完后，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0"/>
          <w:attr w:name="Year" w:val="2017"/>
        </w:smartTagPr>
        <w:r>
          <w:rPr>
            <w:rFonts w:ascii="仿宋_GB2312" w:eastAsia="仿宋_GB2312"/>
            <w:sz w:val="32"/>
            <w:szCs w:val="32"/>
          </w:rPr>
          <w:t>10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14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int="eastAsia"/>
          <w:sz w:val="32"/>
          <w:szCs w:val="32"/>
        </w:rPr>
        <w:t>开始重新播放，每天两集至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日全部播完。</w:t>
      </w:r>
    </w:p>
    <w:p w:rsidR="009B2028" w:rsidRDefault="009B2028" w:rsidP="00F461F0">
      <w:pPr>
        <w:pStyle w:val="NormalWeb"/>
        <w:shd w:val="clear" w:color="auto" w:fill="FFFFFF"/>
        <w:spacing w:before="0" w:beforeAutospacing="0" w:after="240" w:afterAutospacing="0" w:line="600" w:lineRule="exact"/>
        <w:ind w:firstLine="645"/>
        <w:rPr>
          <w:rFonts w:ascii="仿宋_GB2312" w:eastAsia="仿宋_GB2312"/>
          <w:sz w:val="32"/>
          <w:szCs w:val="32"/>
        </w:rPr>
      </w:pPr>
      <w:r w:rsidRPr="00F87A36">
        <w:rPr>
          <w:rFonts w:ascii="仿宋_GB2312" w:eastAsia="仿宋_GB2312" w:hAnsi="Simsun" w:hint="eastAsia"/>
          <w:bCs/>
          <w:sz w:val="32"/>
          <w:szCs w:val="32"/>
          <w:shd w:val="clear" w:color="auto" w:fill="FFFFFF"/>
        </w:rPr>
        <w:t>希望</w:t>
      </w:r>
      <w:r w:rsidRPr="00F87A36">
        <w:rPr>
          <w:rFonts w:ascii="仿宋_GB2312" w:eastAsia="仿宋_GB2312" w:hint="eastAsia"/>
          <w:sz w:val="32"/>
          <w:szCs w:val="32"/>
        </w:rPr>
        <w:t>全校广大党员干部，尤其是党员领导干部，通过收看这部电视专题片，进一步增强廉洁意识，始终做到引以为戒，警钟长鸣，</w:t>
      </w:r>
      <w:r w:rsidRPr="00F87A36">
        <w:rPr>
          <w:rFonts w:ascii="仿宋_GB2312" w:eastAsia="仿宋_GB2312" w:hAnsi="Simsun" w:hint="eastAsia"/>
          <w:sz w:val="32"/>
          <w:szCs w:val="32"/>
          <w:shd w:val="clear" w:color="auto" w:fill="FFFFFF"/>
        </w:rPr>
        <w:t>牢固树立政治意识、大局意识、核心意识、看齐意识，始终同以习近平同志为核心的党中央保持高度一致，严守党的政治纪律和政治规矩，</w:t>
      </w:r>
      <w:r w:rsidRPr="009D3DA6">
        <w:rPr>
          <w:rFonts w:ascii="仿宋_GB2312" w:eastAsia="仿宋_GB2312" w:hint="eastAsia"/>
          <w:sz w:val="32"/>
          <w:szCs w:val="32"/>
        </w:rPr>
        <w:t>筑牢拒腐防变思想防线，</w:t>
      </w:r>
      <w:r w:rsidRPr="00F87A36">
        <w:rPr>
          <w:rFonts w:ascii="仿宋_GB2312" w:eastAsia="仿宋_GB2312" w:hint="eastAsia"/>
          <w:sz w:val="32"/>
          <w:szCs w:val="32"/>
        </w:rPr>
        <w:t>进一步改进工作作风，</w:t>
      </w:r>
      <w:r w:rsidRPr="009D3DA6">
        <w:rPr>
          <w:rFonts w:ascii="仿宋_GB2312" w:eastAsia="仿宋_GB2312" w:hint="eastAsia"/>
          <w:sz w:val="32"/>
          <w:szCs w:val="32"/>
        </w:rPr>
        <w:t>以扎实工作迎接党的十九大胜利召开。</w:t>
      </w:r>
    </w:p>
    <w:p w:rsidR="009B2028" w:rsidRPr="008926BC" w:rsidRDefault="009B2028" w:rsidP="00A532FE">
      <w:pPr>
        <w:pStyle w:val="NormalWeb"/>
        <w:shd w:val="clear" w:color="auto" w:fill="FFFFFF"/>
        <w:spacing w:before="0" w:beforeAutospacing="0" w:after="240" w:afterAutospacing="0" w:line="600" w:lineRule="exact"/>
        <w:ind w:firstLineChars="150" w:firstLine="31680"/>
        <w:rPr>
          <w:rFonts w:ascii="楷体_GB2312" w:eastAsia="楷体_GB2312"/>
          <w:color w:val="000000"/>
          <w:sz w:val="32"/>
          <w:szCs w:val="32"/>
        </w:rPr>
      </w:pPr>
      <w:r w:rsidRPr="008926BC">
        <w:rPr>
          <w:rFonts w:ascii="楷体_GB2312" w:eastAsia="楷体_GB2312" w:hint="eastAsia"/>
          <w:sz w:val="32"/>
          <w:szCs w:val="32"/>
        </w:rPr>
        <w:t>（注：各基层党组织如</w:t>
      </w:r>
      <w:r w:rsidRPr="008926BC">
        <w:rPr>
          <w:rFonts w:ascii="楷体_GB2312" w:eastAsia="楷体_GB2312" w:hAnsi="Calibri" w:hint="eastAsia"/>
          <w:sz w:val="32"/>
          <w:szCs w:val="32"/>
        </w:rPr>
        <w:t>有</w:t>
      </w:r>
      <w:r w:rsidRPr="008926BC">
        <w:rPr>
          <w:rFonts w:ascii="楷体_GB2312" w:eastAsia="楷体_GB2312" w:hint="eastAsia"/>
          <w:sz w:val="32"/>
          <w:szCs w:val="32"/>
        </w:rPr>
        <w:t>需要，可在本次播出后到学校纪委监察室借用此套光盘）</w:t>
      </w:r>
    </w:p>
    <w:p w:rsidR="009B2028" w:rsidRPr="007553C0" w:rsidRDefault="009B2028" w:rsidP="00A532FE">
      <w:pPr>
        <w:pStyle w:val="NormalWeb"/>
        <w:adjustRightInd w:val="0"/>
        <w:snapToGrid w:val="0"/>
        <w:spacing w:before="0" w:beforeAutospacing="0" w:after="0" w:afterAutospacing="0" w:line="600" w:lineRule="exact"/>
        <w:ind w:firstLineChars="200" w:firstLine="31680"/>
        <w:jc w:val="both"/>
        <w:rPr>
          <w:rFonts w:ascii="仿宋_GB2312" w:eastAsia="仿宋_GB2312"/>
          <w:sz w:val="32"/>
          <w:szCs w:val="32"/>
        </w:rPr>
      </w:pPr>
    </w:p>
    <w:p w:rsidR="009B2028" w:rsidRDefault="009B2028" w:rsidP="00A532FE">
      <w:pPr>
        <w:pStyle w:val="NormalWeb"/>
        <w:adjustRightInd w:val="0"/>
        <w:snapToGrid w:val="0"/>
        <w:spacing w:before="0" w:beforeAutospacing="0" w:after="0" w:afterAutospacing="0" w:line="600" w:lineRule="exact"/>
        <w:ind w:firstLineChars="200" w:firstLine="31680"/>
        <w:jc w:val="both"/>
        <w:rPr>
          <w:color w:val="000000"/>
        </w:rPr>
      </w:pPr>
    </w:p>
    <w:p w:rsidR="009B2028" w:rsidRDefault="009B2028" w:rsidP="00F87A36">
      <w:pPr>
        <w:spacing w:line="600" w:lineRule="exact"/>
      </w:pPr>
    </w:p>
    <w:p w:rsidR="009B2028" w:rsidRPr="007553C0" w:rsidRDefault="009B2028" w:rsidP="00A532FE">
      <w:pPr>
        <w:pStyle w:val="NormalWeb"/>
        <w:adjustRightInd w:val="0"/>
        <w:snapToGrid w:val="0"/>
        <w:spacing w:before="0" w:beforeAutospacing="0" w:after="0" w:afterAutospacing="0" w:line="540" w:lineRule="exact"/>
        <w:ind w:firstLineChars="1902" w:firstLine="31680"/>
        <w:jc w:val="both"/>
        <w:rPr>
          <w:rFonts w:ascii="仿宋_GB2312" w:eastAsia="仿宋_GB2312"/>
          <w:sz w:val="32"/>
          <w:szCs w:val="32"/>
        </w:rPr>
      </w:pPr>
    </w:p>
    <w:p w:rsidR="009B2028" w:rsidRPr="007553C0" w:rsidRDefault="009B2028" w:rsidP="00A532FE">
      <w:pPr>
        <w:pStyle w:val="NormalWeb"/>
        <w:adjustRightInd w:val="0"/>
        <w:snapToGrid w:val="0"/>
        <w:spacing w:before="0" w:beforeAutospacing="0" w:after="0" w:afterAutospacing="0" w:line="520" w:lineRule="exact"/>
        <w:ind w:firstLineChars="1750" w:firstLine="31680"/>
        <w:jc w:val="both"/>
        <w:rPr>
          <w:rFonts w:ascii="仿宋_GB2312" w:eastAsia="仿宋_GB2312"/>
          <w:sz w:val="32"/>
          <w:szCs w:val="32"/>
        </w:rPr>
      </w:pPr>
      <w:r w:rsidRPr="007553C0">
        <w:rPr>
          <w:rFonts w:ascii="仿宋_GB2312" w:eastAsia="仿宋_GB2312" w:hint="eastAsia"/>
          <w:sz w:val="32"/>
          <w:szCs w:val="32"/>
        </w:rPr>
        <w:t>纪委监察室</w:t>
      </w:r>
    </w:p>
    <w:p w:rsidR="009B2028" w:rsidRPr="007553C0" w:rsidRDefault="009B2028" w:rsidP="00A532FE">
      <w:pPr>
        <w:pStyle w:val="NormalWeb"/>
        <w:adjustRightInd w:val="0"/>
        <w:snapToGrid w:val="0"/>
        <w:spacing w:before="0" w:beforeAutospacing="0" w:after="0" w:afterAutospacing="0" w:line="520" w:lineRule="exact"/>
        <w:ind w:firstLineChars="1560" w:firstLine="31680"/>
        <w:jc w:val="both"/>
        <w:rPr>
          <w:rFonts w:ascii="仿宋_GB2312" w:eastAsia="仿宋_GB2312"/>
          <w:sz w:val="32"/>
          <w:szCs w:val="32"/>
        </w:rPr>
      </w:pPr>
      <w:r w:rsidRPr="007553C0">
        <w:rPr>
          <w:rFonts w:ascii="仿宋_GB2312" w:eastAsia="仿宋_GB2312" w:hint="eastAsia"/>
          <w:sz w:val="32"/>
          <w:szCs w:val="32"/>
        </w:rPr>
        <w:t>现代教育技术中心</w:t>
      </w:r>
    </w:p>
    <w:p w:rsidR="009B2028" w:rsidRPr="007553C0" w:rsidRDefault="009B2028" w:rsidP="00A532FE">
      <w:pPr>
        <w:adjustRightInd w:val="0"/>
        <w:snapToGrid w:val="0"/>
        <w:spacing w:line="520" w:lineRule="exact"/>
        <w:ind w:firstLineChars="1710" w:firstLine="31680"/>
        <w:rPr>
          <w:rFonts w:ascii="仿宋_GB2312" w:eastAsia="仿宋_GB2312"/>
          <w:sz w:val="32"/>
          <w:szCs w:val="32"/>
        </w:rPr>
      </w:pPr>
      <w:r w:rsidRPr="007553C0"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7</w:t>
      </w:r>
      <w:r w:rsidRPr="007553C0">
        <w:rPr>
          <w:rFonts w:ascii="仿宋_GB2312" w:eastAsia="仿宋_GB2312" w:hint="eastAsia"/>
          <w:sz w:val="32"/>
          <w:szCs w:val="32"/>
        </w:rPr>
        <w:t>年</w:t>
      </w:r>
      <w:r w:rsidRPr="00F461F0">
        <w:rPr>
          <w:rFonts w:ascii="仿宋_GB2312" w:eastAsia="仿宋_GB2312"/>
          <w:sz w:val="32"/>
          <w:szCs w:val="32"/>
        </w:rPr>
        <w:t>10</w:t>
      </w:r>
      <w:r w:rsidRPr="007553C0">
        <w:rPr>
          <w:rFonts w:ascii="仿宋_GB2312" w:eastAsia="仿宋_GB2312" w:hint="eastAsia"/>
          <w:sz w:val="32"/>
          <w:szCs w:val="32"/>
        </w:rPr>
        <w:t>月</w:t>
      </w:r>
    </w:p>
    <w:p w:rsidR="009B2028" w:rsidRDefault="009B2028"/>
    <w:sectPr w:rsidR="009B2028" w:rsidSect="009B2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5BF"/>
    <w:rsid w:val="000D75BF"/>
    <w:rsid w:val="001973B4"/>
    <w:rsid w:val="002E5F7B"/>
    <w:rsid w:val="00434827"/>
    <w:rsid w:val="007553C0"/>
    <w:rsid w:val="007B0660"/>
    <w:rsid w:val="007E6620"/>
    <w:rsid w:val="00863322"/>
    <w:rsid w:val="008926BC"/>
    <w:rsid w:val="009B2028"/>
    <w:rsid w:val="009B28FD"/>
    <w:rsid w:val="009D3DA6"/>
    <w:rsid w:val="00A528D7"/>
    <w:rsid w:val="00A532FE"/>
    <w:rsid w:val="00B11FF0"/>
    <w:rsid w:val="00B9167D"/>
    <w:rsid w:val="00BC3978"/>
    <w:rsid w:val="00EA5301"/>
    <w:rsid w:val="00F461F0"/>
    <w:rsid w:val="00F8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F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D75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A532F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4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2</Pages>
  <Words>113</Words>
  <Characters>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 User</cp:lastModifiedBy>
  <cp:revision>7</cp:revision>
  <cp:lastPrinted>2017-09-27T07:09:00Z</cp:lastPrinted>
  <dcterms:created xsi:type="dcterms:W3CDTF">2017-09-27T03:56:00Z</dcterms:created>
  <dcterms:modified xsi:type="dcterms:W3CDTF">2017-10-13T01:04:00Z</dcterms:modified>
</cp:coreProperties>
</file>